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18" w:rsidRDefault="006B3A18" w:rsidP="006B3A18">
      <w:pPr>
        <w:pStyle w:val="Heading1"/>
      </w:pPr>
      <w:r>
        <w:t>Sample informed consent form</w:t>
      </w:r>
    </w:p>
    <w:p w:rsidR="006B3A18" w:rsidRDefault="006B3A18" w:rsidP="006B3A18">
      <w:r>
        <w:t xml:space="preserve">We would like your permission to photograph you/your relative and record your/their voice for possible inclusion in our publications, website and other publicity material. The image(s) will remain </w:t>
      </w:r>
      <w:r>
        <w:t>our</w:t>
      </w:r>
      <w:r>
        <w:t xml:space="preserve"> property </w:t>
      </w:r>
      <w:r>
        <w:t xml:space="preserve">and will be used for </w:t>
      </w:r>
      <w:r>
        <w:t xml:space="preserve">widening awareness of and support </w:t>
      </w:r>
      <w:r>
        <w:t>to work on health</w:t>
      </w:r>
      <w:r>
        <w:t xml:space="preserve">. Images may be </w:t>
      </w:r>
      <w:r>
        <w:t>distributed</w:t>
      </w:r>
      <w:r>
        <w:t xml:space="preserve"> </w:t>
      </w:r>
      <w:r>
        <w:t>on the Internet, including on social media sites like Facebook and Twitter.</w:t>
      </w:r>
      <w:r>
        <w:t xml:space="preserve"> You/your relative’s contact details will remain strictly confidential.</w:t>
      </w:r>
    </w:p>
    <w:p w:rsidR="006B3A18" w:rsidRDefault="006B3A18" w:rsidP="006B3A18">
      <w:r>
        <w:t xml:space="preserve">By signing this release form, </w:t>
      </w:r>
      <w:r>
        <w:t>you grant us</w:t>
      </w:r>
      <w:r>
        <w:t xml:space="preserve"> the right to reproduce, display and disseminate worldwide and in perpetuity, in any traditional or electronic media format, my likeness as shown in the photographs/films captured at this time, which are owned by </w:t>
      </w:r>
      <w:r>
        <w:t>us</w:t>
      </w:r>
      <w:r>
        <w:t>, for the purposes given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B3A18" w:rsidTr="006B3A18">
        <w:tc>
          <w:tcPr>
            <w:tcW w:w="8926" w:type="dxa"/>
          </w:tcPr>
          <w:p w:rsidR="006B3A18" w:rsidRDefault="006B3A18" w:rsidP="006B3A18">
            <w:r>
              <w:t>Name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</w:tc>
      </w:tr>
      <w:tr w:rsidR="006B3A18" w:rsidTr="006B3A18">
        <w:tc>
          <w:tcPr>
            <w:tcW w:w="8926" w:type="dxa"/>
          </w:tcPr>
          <w:p w:rsidR="006B3A18" w:rsidRDefault="006B3A18" w:rsidP="006B3A18">
            <w:r>
              <w:t>Address/Location: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  <w:p w:rsidR="006B3A18" w:rsidRDefault="006B3A18" w:rsidP="006B3A18"/>
          <w:p w:rsidR="006B3A18" w:rsidRDefault="006B3A18" w:rsidP="006B3A18"/>
          <w:p w:rsidR="006B3A18" w:rsidRDefault="006B3A18" w:rsidP="006B3A18"/>
        </w:tc>
      </w:tr>
      <w:tr w:rsidR="006B3A18" w:rsidTr="006B3A18">
        <w:tc>
          <w:tcPr>
            <w:tcW w:w="8926" w:type="dxa"/>
          </w:tcPr>
          <w:p w:rsidR="006B3A18" w:rsidRDefault="006B3A18" w:rsidP="006B3A18">
            <w:r>
              <w:t>Phone (or that of alter</w:t>
            </w:r>
            <w:r>
              <w:t>native family member/guardian):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</w:tc>
      </w:tr>
      <w:tr w:rsidR="006B3A18" w:rsidTr="006B3A18">
        <w:tc>
          <w:tcPr>
            <w:tcW w:w="8926" w:type="dxa"/>
          </w:tcPr>
          <w:p w:rsidR="006B3A18" w:rsidRDefault="006B3A18" w:rsidP="006B3A18">
            <w:r>
              <w:t>Details (why they are being photographed/filmed e.g</w:t>
            </w:r>
            <w:r>
              <w:t>. pregnant woman with malaria):</w:t>
            </w:r>
          </w:p>
          <w:p w:rsidR="006B3A18" w:rsidRDefault="006B3A18" w:rsidP="006B3A18"/>
          <w:p w:rsidR="006B3A18" w:rsidRDefault="006B3A18" w:rsidP="006B3A18"/>
          <w:p w:rsidR="006B3A18" w:rsidRDefault="006B3A18" w:rsidP="006B3A18"/>
          <w:p w:rsidR="006B3A18" w:rsidRDefault="006B3A18" w:rsidP="006B3A18"/>
        </w:tc>
      </w:tr>
      <w:tr w:rsidR="006B3A18" w:rsidTr="006B3A18">
        <w:tc>
          <w:tcPr>
            <w:tcW w:w="8926" w:type="dxa"/>
          </w:tcPr>
          <w:p w:rsidR="006B3A18" w:rsidRDefault="006B3A18" w:rsidP="006B3A18">
            <w:pPr>
              <w:tabs>
                <w:tab w:val="left" w:pos="6120"/>
              </w:tabs>
            </w:pPr>
            <w:r>
              <w:t>Signature/Mark:</w:t>
            </w:r>
            <w:r>
              <w:tab/>
              <w:t xml:space="preserve"> Date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</w:tc>
      </w:tr>
      <w:tr w:rsidR="006B3A18" w:rsidTr="006B3A18">
        <w:tc>
          <w:tcPr>
            <w:tcW w:w="8926" w:type="dxa"/>
          </w:tcPr>
          <w:p w:rsidR="006B3A18" w:rsidRDefault="006B3A18" w:rsidP="006B3A18">
            <w:r>
              <w:t>IF SUBJECT IS A CHILD UNDER 16 YEARS OF AGE</w:t>
            </w:r>
          </w:p>
          <w:p w:rsidR="006B3A18" w:rsidRDefault="006B3A18" w:rsidP="006B3A18">
            <w:r>
              <w:t xml:space="preserve">I confirm that I am the legal guardian of the child named above and therefore </w:t>
            </w:r>
          </w:p>
          <w:p w:rsidR="006B3A18" w:rsidRDefault="006B3A18" w:rsidP="006B3A18">
            <w:r>
              <w:t>may grant permission for this subject</w:t>
            </w:r>
            <w:r>
              <w:t xml:space="preserve"> release on behalf of the child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>
            <w:r>
              <w:t>Name of Guardian: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</w:tc>
      </w:tr>
      <w:tr w:rsidR="006B3A18" w:rsidTr="006B3A18">
        <w:tc>
          <w:tcPr>
            <w:tcW w:w="8926" w:type="dxa"/>
          </w:tcPr>
          <w:p w:rsidR="006B3A18" w:rsidRDefault="006B3A18" w:rsidP="006B3A18">
            <w:r>
              <w:t>Relati</w:t>
            </w:r>
            <w:r>
              <w:t>onship to Child: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</w:tc>
      </w:tr>
      <w:tr w:rsidR="006B3A18" w:rsidTr="0080029E">
        <w:tc>
          <w:tcPr>
            <w:tcW w:w="8926" w:type="dxa"/>
          </w:tcPr>
          <w:p w:rsidR="006B3A18" w:rsidRDefault="006B3A18" w:rsidP="0080029E">
            <w:pPr>
              <w:tabs>
                <w:tab w:val="left" w:pos="6120"/>
              </w:tabs>
            </w:pPr>
            <w:r>
              <w:t>Signature/Mark:</w:t>
            </w:r>
            <w:r>
              <w:tab/>
              <w:t xml:space="preserve"> Date</w:t>
            </w:r>
          </w:p>
        </w:tc>
      </w:tr>
      <w:tr w:rsidR="006B3A18" w:rsidTr="006B3A18">
        <w:tc>
          <w:tcPr>
            <w:tcW w:w="8926" w:type="dxa"/>
          </w:tcPr>
          <w:p w:rsidR="006B3A18" w:rsidRDefault="006B3A18" w:rsidP="006B3A18"/>
          <w:p w:rsidR="006B3A18" w:rsidRDefault="006B3A18" w:rsidP="006B3A18"/>
        </w:tc>
      </w:tr>
    </w:tbl>
    <w:p w:rsidR="006B3A18" w:rsidRDefault="006B3A18" w:rsidP="006B3A18"/>
    <w:p w:rsidR="006B3A18" w:rsidRDefault="006B3A18" w:rsidP="006B3A18">
      <w:r>
        <w:t xml:space="preserve">Adapted from COMDIS HSD Field Communication Toolkit </w:t>
      </w:r>
      <w:hyperlink r:id="rId4" w:history="1">
        <w:r w:rsidRPr="003538F1">
          <w:rPr>
            <w:rStyle w:val="Hyperlink"/>
          </w:rPr>
          <w:t>http://comdis-hsd.leeds.ac.uk/wp-content/uploads/2012/04/53226_COMDIS-HSD_Communications-Toolkit_4.pdf</w:t>
        </w:r>
      </w:hyperlink>
      <w:r>
        <w:t xml:space="preserve"> </w:t>
      </w:r>
      <w:bookmarkStart w:id="0" w:name="_GoBack"/>
      <w:bookmarkEnd w:id="0"/>
    </w:p>
    <w:sectPr w:rsidR="006B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18"/>
    <w:rsid w:val="000546CF"/>
    <w:rsid w:val="001669B8"/>
    <w:rsid w:val="006B3A18"/>
    <w:rsid w:val="008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034AA-84CD-460C-A7B4-B4CD82D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6CF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32"/>
      <w:szCs w:val="32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6CF"/>
    <w:pPr>
      <w:keepNext/>
      <w:keepLines/>
      <w:spacing w:before="200" w:after="0" w:line="240" w:lineRule="auto"/>
      <w:outlineLvl w:val="1"/>
    </w:pPr>
    <w:rPr>
      <w:rFonts w:eastAsia="SimSun" w:cs="Times New Roman"/>
      <w:b/>
      <w:bCs/>
      <w:i/>
      <w:sz w:val="28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6CF"/>
    <w:rPr>
      <w:rFonts w:eastAsia="SimSun" w:cs="Times New Roman"/>
      <w:b/>
      <w:bCs/>
      <w:i/>
      <w:sz w:val="28"/>
      <w:szCs w:val="2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46CF"/>
    <w:rPr>
      <w:rFonts w:ascii="Arial" w:eastAsiaTheme="majorEastAsia" w:hAnsi="Arial" w:cstheme="majorBidi"/>
      <w:b/>
      <w:sz w:val="32"/>
      <w:szCs w:val="32"/>
      <w:lang w:eastAsia="en-GB" w:bidi="en-GB"/>
    </w:rPr>
  </w:style>
  <w:style w:type="table" w:styleId="TableGrid">
    <w:name w:val="Table Grid"/>
    <w:basedOn w:val="TableNormal"/>
    <w:uiPriority w:val="39"/>
    <w:rsid w:val="006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dis-hsd.leeds.ac.uk/wp-content/uploads/2012/04/53226_COMDIS-HSD_Communications-Toolkit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Hawkins</dc:creator>
  <cp:keywords/>
  <dc:description/>
  <cp:lastModifiedBy>Kate Hawkins</cp:lastModifiedBy>
  <cp:revision>1</cp:revision>
  <dcterms:created xsi:type="dcterms:W3CDTF">2014-07-23T04:43:00Z</dcterms:created>
  <dcterms:modified xsi:type="dcterms:W3CDTF">2014-07-23T04:53:00Z</dcterms:modified>
</cp:coreProperties>
</file>